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B1" w:rsidRDefault="005A10B1">
      <w:r>
        <w:t>NAGYBÖJT 2025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9"/>
        <w:gridCol w:w="2199"/>
        <w:gridCol w:w="2199"/>
        <w:gridCol w:w="2199"/>
      </w:tblGrid>
      <w:tr w:rsidR="00981CF3" w:rsidTr="00981CF3">
        <w:trPr>
          <w:trHeight w:val="529"/>
          <w:jc w:val="center"/>
        </w:trPr>
        <w:tc>
          <w:tcPr>
            <w:tcW w:w="2197" w:type="dxa"/>
            <w:shd w:val="clear" w:color="auto" w:fill="7030A0"/>
            <w:vAlign w:val="center"/>
          </w:tcPr>
          <w:p w:rsidR="005A10B1" w:rsidRPr="00981CF3" w:rsidRDefault="005A10B1" w:rsidP="005A10B1">
            <w:pPr>
              <w:jc w:val="center"/>
              <w:rPr>
                <w:rFonts w:ascii="Curlz MT" w:hAnsi="Curlz MT"/>
                <w:b/>
                <w:color w:val="FFFFFF" w:themeColor="background1"/>
                <w:sz w:val="36"/>
              </w:rPr>
            </w:pPr>
            <w:r w:rsidRPr="00981CF3">
              <w:rPr>
                <w:rFonts w:ascii="Curlz MT" w:hAnsi="Curlz MT"/>
                <w:b/>
                <w:color w:val="FFFFFF" w:themeColor="background1"/>
                <w:sz w:val="36"/>
              </w:rPr>
              <w:t>hétf</w:t>
            </w:r>
            <w:r w:rsidRPr="00981CF3">
              <w:rPr>
                <w:rFonts w:ascii="Cambria" w:hAnsi="Cambria" w:cs="Cambria"/>
                <w:b/>
                <w:color w:val="FFFFFF" w:themeColor="background1"/>
                <w:sz w:val="36"/>
              </w:rPr>
              <w:t>ő</w:t>
            </w:r>
          </w:p>
        </w:tc>
        <w:tc>
          <w:tcPr>
            <w:tcW w:w="2197" w:type="dxa"/>
            <w:shd w:val="clear" w:color="auto" w:fill="7030A0"/>
            <w:vAlign w:val="center"/>
          </w:tcPr>
          <w:p w:rsidR="005A10B1" w:rsidRPr="00981CF3" w:rsidRDefault="005A10B1" w:rsidP="005A10B1">
            <w:pPr>
              <w:jc w:val="center"/>
              <w:rPr>
                <w:rFonts w:ascii="Curlz MT" w:hAnsi="Curlz MT"/>
                <w:b/>
                <w:color w:val="FFFFFF" w:themeColor="background1"/>
                <w:sz w:val="36"/>
              </w:rPr>
            </w:pPr>
            <w:r w:rsidRPr="00981CF3">
              <w:rPr>
                <w:rFonts w:ascii="Curlz MT" w:hAnsi="Curlz MT"/>
                <w:b/>
                <w:color w:val="FFFFFF" w:themeColor="background1"/>
                <w:sz w:val="36"/>
              </w:rPr>
              <w:t>kedd</w:t>
            </w:r>
          </w:p>
        </w:tc>
        <w:tc>
          <w:tcPr>
            <w:tcW w:w="2198" w:type="dxa"/>
            <w:shd w:val="clear" w:color="auto" w:fill="7030A0"/>
            <w:vAlign w:val="center"/>
          </w:tcPr>
          <w:p w:rsidR="005A10B1" w:rsidRPr="00981CF3" w:rsidRDefault="005A10B1" w:rsidP="005A10B1">
            <w:pPr>
              <w:jc w:val="center"/>
              <w:rPr>
                <w:rFonts w:ascii="Curlz MT" w:hAnsi="Curlz MT"/>
                <w:b/>
                <w:color w:val="FFFFFF" w:themeColor="background1"/>
                <w:sz w:val="36"/>
              </w:rPr>
            </w:pPr>
            <w:r w:rsidRPr="00981CF3">
              <w:rPr>
                <w:rFonts w:ascii="Curlz MT" w:hAnsi="Curlz MT"/>
                <w:b/>
                <w:color w:val="FFFFFF" w:themeColor="background1"/>
                <w:sz w:val="36"/>
              </w:rPr>
              <w:t>szerda</w:t>
            </w:r>
          </w:p>
        </w:tc>
        <w:tc>
          <w:tcPr>
            <w:tcW w:w="2199" w:type="dxa"/>
            <w:shd w:val="clear" w:color="auto" w:fill="7030A0"/>
            <w:vAlign w:val="center"/>
          </w:tcPr>
          <w:p w:rsidR="005A10B1" w:rsidRPr="00981CF3" w:rsidRDefault="005A10B1" w:rsidP="005A10B1">
            <w:pPr>
              <w:jc w:val="center"/>
              <w:rPr>
                <w:rFonts w:ascii="Curlz MT" w:hAnsi="Curlz MT"/>
                <w:b/>
                <w:color w:val="FFFFFF" w:themeColor="background1"/>
                <w:sz w:val="36"/>
              </w:rPr>
            </w:pPr>
            <w:r w:rsidRPr="00981CF3">
              <w:rPr>
                <w:rFonts w:ascii="Curlz MT" w:hAnsi="Curlz MT"/>
                <w:b/>
                <w:color w:val="FFFFFF" w:themeColor="background1"/>
                <w:sz w:val="36"/>
              </w:rPr>
              <w:t>csütörtök</w:t>
            </w:r>
          </w:p>
        </w:tc>
        <w:tc>
          <w:tcPr>
            <w:tcW w:w="2199" w:type="dxa"/>
            <w:shd w:val="clear" w:color="auto" w:fill="7030A0"/>
            <w:vAlign w:val="center"/>
          </w:tcPr>
          <w:p w:rsidR="005A10B1" w:rsidRPr="00981CF3" w:rsidRDefault="005A10B1" w:rsidP="005A10B1">
            <w:pPr>
              <w:jc w:val="center"/>
              <w:rPr>
                <w:rFonts w:ascii="Curlz MT" w:hAnsi="Curlz MT"/>
                <w:b/>
                <w:color w:val="FFFFFF" w:themeColor="background1"/>
                <w:sz w:val="36"/>
              </w:rPr>
            </w:pPr>
            <w:r w:rsidRPr="00981CF3">
              <w:rPr>
                <w:rFonts w:ascii="Curlz MT" w:hAnsi="Curlz MT"/>
                <w:b/>
                <w:color w:val="FFFFFF" w:themeColor="background1"/>
                <w:sz w:val="36"/>
              </w:rPr>
              <w:t>péntek</w:t>
            </w:r>
          </w:p>
        </w:tc>
        <w:tc>
          <w:tcPr>
            <w:tcW w:w="2199" w:type="dxa"/>
            <w:shd w:val="clear" w:color="auto" w:fill="7030A0"/>
            <w:vAlign w:val="center"/>
          </w:tcPr>
          <w:p w:rsidR="005A10B1" w:rsidRPr="00981CF3" w:rsidRDefault="005A10B1" w:rsidP="005A10B1">
            <w:pPr>
              <w:jc w:val="center"/>
              <w:rPr>
                <w:rFonts w:ascii="Curlz MT" w:hAnsi="Curlz MT"/>
                <w:b/>
                <w:color w:val="FFFFFF" w:themeColor="background1"/>
                <w:sz w:val="36"/>
              </w:rPr>
            </w:pPr>
            <w:r w:rsidRPr="00981CF3">
              <w:rPr>
                <w:rFonts w:ascii="Curlz MT" w:hAnsi="Curlz MT"/>
                <w:b/>
                <w:color w:val="FFFFFF" w:themeColor="background1"/>
                <w:sz w:val="36"/>
              </w:rPr>
              <w:t>szombat</w:t>
            </w:r>
          </w:p>
        </w:tc>
        <w:tc>
          <w:tcPr>
            <w:tcW w:w="2199" w:type="dxa"/>
            <w:shd w:val="clear" w:color="auto" w:fill="7030A0"/>
            <w:vAlign w:val="center"/>
          </w:tcPr>
          <w:p w:rsidR="005A10B1" w:rsidRPr="00981CF3" w:rsidRDefault="005A10B1" w:rsidP="005A10B1">
            <w:pPr>
              <w:jc w:val="center"/>
              <w:rPr>
                <w:rFonts w:ascii="Curlz MT" w:hAnsi="Curlz MT"/>
                <w:b/>
                <w:color w:val="FFFFFF" w:themeColor="background1"/>
                <w:sz w:val="36"/>
              </w:rPr>
            </w:pPr>
            <w:r w:rsidRPr="00981CF3">
              <w:rPr>
                <w:rFonts w:ascii="Curlz MT" w:hAnsi="Curlz MT"/>
                <w:b/>
                <w:color w:val="FFFFFF" w:themeColor="background1"/>
                <w:sz w:val="36"/>
              </w:rPr>
              <w:t>vasárnap</w:t>
            </w:r>
          </w:p>
        </w:tc>
      </w:tr>
      <w:tr w:rsidR="00981CF3" w:rsidTr="00B65E6F">
        <w:trPr>
          <w:trHeight w:val="1148"/>
          <w:jc w:val="center"/>
        </w:trPr>
        <w:tc>
          <w:tcPr>
            <w:tcW w:w="2197" w:type="dxa"/>
            <w:vAlign w:val="center"/>
          </w:tcPr>
          <w:p w:rsidR="005A10B1" w:rsidRPr="00981CF3" w:rsidRDefault="00981CF3" w:rsidP="00D11557">
            <w:pPr>
              <w:jc w:val="center"/>
              <w:rPr>
                <w:rFonts w:ascii="Blackadder ITC" w:hAnsi="Blackadder ITC"/>
                <w:sz w:val="18"/>
                <w:szCs w:val="16"/>
              </w:rPr>
            </w:pPr>
            <w:r w:rsidRPr="00981CF3">
              <w:rPr>
                <w:rFonts w:ascii="Blackadder ITC" w:hAnsi="Blackadder ITC"/>
                <w:sz w:val="18"/>
                <w:szCs w:val="16"/>
              </w:rPr>
              <w:t>„EMBER, EMLÉKEZZÉL, PORBÓL LETTÉL ÉS VISSZATÉRSZ A PORBA”</w:t>
            </w:r>
          </w:p>
        </w:tc>
        <w:tc>
          <w:tcPr>
            <w:tcW w:w="2197" w:type="dxa"/>
            <w:vAlign w:val="center"/>
          </w:tcPr>
          <w:p w:rsidR="005A10B1" w:rsidRPr="000B257C" w:rsidRDefault="00981CF3" w:rsidP="00D11557">
            <w:pPr>
              <w:jc w:val="center"/>
              <w:rPr>
                <w:sz w:val="18"/>
                <w:szCs w:val="16"/>
              </w:rPr>
            </w:pPr>
            <w:r w:rsidRPr="00981CF3">
              <w:rPr>
                <w:sz w:val="18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0</wp:posOffset>
                  </wp:positionV>
                  <wp:extent cx="1153795" cy="762000"/>
                  <wp:effectExtent l="0" t="0" r="8255" b="0"/>
                  <wp:wrapNone/>
                  <wp:docPr id="3" name="Kép 3" descr="https://vac.piarista.hu/uploads/hirek/2908/kepek/o_hamvazoszer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ac.piarista.hu/uploads/hirek/2908/kepek/o_hamvazoszer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8" w:type="dxa"/>
            <w:vAlign w:val="center"/>
          </w:tcPr>
          <w:p w:rsidR="005A10B1" w:rsidRPr="000B257C" w:rsidRDefault="006D7BD2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HAMVAZÓSZERDA</w:t>
            </w:r>
          </w:p>
          <w:p w:rsidR="006D7BD2" w:rsidRPr="000B257C" w:rsidRDefault="000B257C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</w:rPr>
              <w:t>Tervet, napirendet készítek a nagyböjt idejére, amely az Örökkévalóhoz visz közelebb. Böjtölök.</w:t>
            </w:r>
          </w:p>
        </w:tc>
        <w:tc>
          <w:tcPr>
            <w:tcW w:w="2199" w:type="dxa"/>
            <w:vAlign w:val="center"/>
          </w:tcPr>
          <w:p w:rsidR="005A10B1" w:rsidRPr="000B257C" w:rsidRDefault="006D7BD2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10-15 perccel korábban kelek</w:t>
            </w:r>
          </w:p>
          <w:p w:rsidR="006D7BD2" w:rsidRPr="000B257C" w:rsidRDefault="006D7BD2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hálát adok, felajánlom a napomat Istennek</w:t>
            </w:r>
          </w:p>
        </w:tc>
        <w:tc>
          <w:tcPr>
            <w:tcW w:w="2199" w:type="dxa"/>
            <w:vAlign w:val="center"/>
          </w:tcPr>
          <w:p w:rsidR="005A10B1" w:rsidRPr="000B257C" w:rsidRDefault="00D67723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H</w:t>
            </w:r>
            <w:r w:rsidR="006D7BD2" w:rsidRPr="000B257C">
              <w:rPr>
                <w:sz w:val="18"/>
                <w:szCs w:val="16"/>
              </w:rPr>
              <w:t>a tudok, elmegyek szentmisére, vagy többet imádkozok, böjtölök</w:t>
            </w:r>
          </w:p>
        </w:tc>
        <w:tc>
          <w:tcPr>
            <w:tcW w:w="2199" w:type="dxa"/>
            <w:vAlign w:val="center"/>
          </w:tcPr>
          <w:p w:rsidR="005A10B1" w:rsidRPr="000B257C" w:rsidRDefault="00D67723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E</w:t>
            </w:r>
            <w:r w:rsidR="006D7BD2" w:rsidRPr="000B257C">
              <w:rPr>
                <w:sz w:val="18"/>
                <w:szCs w:val="16"/>
              </w:rPr>
              <w:t>lmondok egy tized rózsafüzért, ha lehet a családommal együtt</w:t>
            </w:r>
          </w:p>
        </w:tc>
        <w:tc>
          <w:tcPr>
            <w:tcW w:w="2199" w:type="dxa"/>
            <w:vAlign w:val="center"/>
          </w:tcPr>
          <w:p w:rsidR="005A10B1" w:rsidRPr="000B257C" w:rsidRDefault="006D7BD2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Pihenek és elmegyek a szentmisére</w:t>
            </w:r>
          </w:p>
        </w:tc>
      </w:tr>
      <w:tr w:rsidR="00981CF3" w:rsidTr="00B65E6F">
        <w:trPr>
          <w:trHeight w:val="1079"/>
          <w:jc w:val="center"/>
        </w:trPr>
        <w:tc>
          <w:tcPr>
            <w:tcW w:w="2197" w:type="dxa"/>
            <w:vAlign w:val="center"/>
          </w:tcPr>
          <w:p w:rsidR="005A10B1" w:rsidRPr="000B257C" w:rsidRDefault="00D67723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H</w:t>
            </w:r>
            <w:r w:rsidR="006D7BD2" w:rsidRPr="000B257C">
              <w:rPr>
                <w:sz w:val="18"/>
                <w:szCs w:val="16"/>
              </w:rPr>
              <w:t>álát adok azokért, akiket szeretek, akik részei az életemnek</w:t>
            </w:r>
          </w:p>
        </w:tc>
        <w:tc>
          <w:tcPr>
            <w:tcW w:w="2197" w:type="dxa"/>
            <w:vAlign w:val="center"/>
          </w:tcPr>
          <w:p w:rsidR="005A10B1" w:rsidRPr="000B257C" w:rsidRDefault="00D67723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K</w:t>
            </w:r>
            <w:r w:rsidR="004E2998" w:rsidRPr="000B257C">
              <w:rPr>
                <w:sz w:val="18"/>
                <w:szCs w:val="16"/>
              </w:rPr>
              <w:t>öszönetet mondok valakinek, akitől sokat kaptam az életem foly</w:t>
            </w:r>
            <w:r w:rsidR="00CA2536" w:rsidRPr="000B257C">
              <w:rPr>
                <w:sz w:val="18"/>
                <w:szCs w:val="16"/>
              </w:rPr>
              <w:t>a</w:t>
            </w:r>
            <w:r w:rsidR="004E2998" w:rsidRPr="000B257C">
              <w:rPr>
                <w:sz w:val="18"/>
                <w:szCs w:val="16"/>
              </w:rPr>
              <w:t>mán</w:t>
            </w:r>
          </w:p>
        </w:tc>
        <w:tc>
          <w:tcPr>
            <w:tcW w:w="2198" w:type="dxa"/>
            <w:vAlign w:val="center"/>
          </w:tcPr>
          <w:p w:rsidR="005A10B1" w:rsidRPr="000B257C" w:rsidRDefault="00D67723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F</w:t>
            </w:r>
            <w:r w:rsidR="00CA2536" w:rsidRPr="000B257C">
              <w:rPr>
                <w:sz w:val="18"/>
                <w:szCs w:val="16"/>
              </w:rPr>
              <w:t>elére csökkentem az interneten töltött időt, helyette beszélgetek, olvasok</w:t>
            </w:r>
          </w:p>
        </w:tc>
        <w:tc>
          <w:tcPr>
            <w:tcW w:w="2199" w:type="dxa"/>
            <w:vAlign w:val="center"/>
          </w:tcPr>
          <w:p w:rsidR="005A10B1" w:rsidRPr="000B257C" w:rsidRDefault="00D67723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S</w:t>
            </w:r>
            <w:r w:rsidR="00CA2536" w:rsidRPr="000B257C">
              <w:rPr>
                <w:sz w:val="18"/>
                <w:szCs w:val="16"/>
              </w:rPr>
              <w:t>egítek valakinek, vagy apró jócselekedetet végzek</w:t>
            </w:r>
          </w:p>
        </w:tc>
        <w:tc>
          <w:tcPr>
            <w:tcW w:w="2199" w:type="dxa"/>
            <w:vAlign w:val="center"/>
          </w:tcPr>
          <w:p w:rsidR="005A10B1" w:rsidRPr="000B257C" w:rsidRDefault="00D67723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A</w:t>
            </w:r>
            <w:r w:rsidR="00CA2536" w:rsidRPr="000B257C">
              <w:rPr>
                <w:sz w:val="18"/>
                <w:szCs w:val="16"/>
              </w:rPr>
              <w:t xml:space="preserve"> nap folyamán pár percet imára szánok, ha lehet bemegyek egy templomba</w:t>
            </w:r>
          </w:p>
          <w:p w:rsidR="00CA2536" w:rsidRPr="000B257C" w:rsidRDefault="00CA2536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HÚSTILALOM</w:t>
            </w:r>
          </w:p>
        </w:tc>
        <w:tc>
          <w:tcPr>
            <w:tcW w:w="2199" w:type="dxa"/>
            <w:vAlign w:val="center"/>
          </w:tcPr>
          <w:p w:rsidR="005A10B1" w:rsidRPr="000B257C" w:rsidRDefault="00D67723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F</w:t>
            </w:r>
            <w:r w:rsidR="00CC0015" w:rsidRPr="000B257C">
              <w:rPr>
                <w:sz w:val="18"/>
                <w:szCs w:val="16"/>
              </w:rPr>
              <w:t>igyelek a mai nap apró örömeire, nem felejtem el megköszönni Istennek a jót</w:t>
            </w:r>
          </w:p>
        </w:tc>
        <w:tc>
          <w:tcPr>
            <w:tcW w:w="2199" w:type="dxa"/>
            <w:vAlign w:val="center"/>
          </w:tcPr>
          <w:p w:rsidR="005A10B1" w:rsidRPr="000B257C" w:rsidRDefault="002955F1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P</w:t>
            </w:r>
            <w:r w:rsidR="00CC0015" w:rsidRPr="000B257C">
              <w:rPr>
                <w:sz w:val="18"/>
                <w:szCs w:val="16"/>
              </w:rPr>
              <w:t>ihenéssel, közös játékkal, jó idő esetén rövid kirándulással készülök a jövő hétre</w:t>
            </w:r>
          </w:p>
          <w:p w:rsidR="00CC0015" w:rsidRPr="000B257C" w:rsidRDefault="00CC0015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SZENTMISE</w:t>
            </w:r>
          </w:p>
        </w:tc>
      </w:tr>
      <w:tr w:rsidR="00981CF3" w:rsidTr="00B65E6F">
        <w:trPr>
          <w:trHeight w:val="1236"/>
          <w:jc w:val="center"/>
        </w:trPr>
        <w:tc>
          <w:tcPr>
            <w:tcW w:w="2197" w:type="dxa"/>
            <w:vAlign w:val="center"/>
          </w:tcPr>
          <w:p w:rsidR="00F20139" w:rsidRPr="000B257C" w:rsidRDefault="00D67723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V</w:t>
            </w:r>
            <w:r w:rsidR="00F20139" w:rsidRPr="000B257C">
              <w:rPr>
                <w:sz w:val="18"/>
                <w:szCs w:val="16"/>
              </w:rPr>
              <w:t>alami jót teszek egy emberrel akit nehezen viselek el, ha többet nem, legalább egy áldást mondok rá</w:t>
            </w:r>
          </w:p>
        </w:tc>
        <w:tc>
          <w:tcPr>
            <w:tcW w:w="2197" w:type="dxa"/>
            <w:vAlign w:val="center"/>
          </w:tcPr>
          <w:p w:rsidR="00F20139" w:rsidRPr="000B257C" w:rsidRDefault="00D67723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R</w:t>
            </w:r>
            <w:r w:rsidR="00F20139" w:rsidRPr="000B257C">
              <w:rPr>
                <w:sz w:val="18"/>
                <w:szCs w:val="16"/>
              </w:rPr>
              <w:t>észt veszek a reggeli imán, vagy 5 percre betérek egy templomba imádkozni</w:t>
            </w:r>
          </w:p>
        </w:tc>
        <w:tc>
          <w:tcPr>
            <w:tcW w:w="2198" w:type="dxa"/>
            <w:vAlign w:val="center"/>
          </w:tcPr>
          <w:p w:rsidR="00F20139" w:rsidRPr="000B257C" w:rsidRDefault="00F20139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Ma vidámmá teszem mindazok napját, akikkel csak találkozom. Imádkozom az édesapákért</w:t>
            </w:r>
          </w:p>
        </w:tc>
        <w:tc>
          <w:tcPr>
            <w:tcW w:w="2199" w:type="dxa"/>
            <w:vAlign w:val="center"/>
          </w:tcPr>
          <w:p w:rsidR="00F20139" w:rsidRPr="000B257C" w:rsidRDefault="00D67723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E</w:t>
            </w:r>
            <w:r w:rsidR="00F20139" w:rsidRPr="000B257C">
              <w:rPr>
                <w:sz w:val="18"/>
                <w:szCs w:val="16"/>
              </w:rPr>
              <w:t>lőveszem a Szentírást és legalább 10 percet foglalkozom vele</w:t>
            </w:r>
          </w:p>
        </w:tc>
        <w:tc>
          <w:tcPr>
            <w:tcW w:w="2199" w:type="dxa"/>
            <w:vAlign w:val="center"/>
          </w:tcPr>
          <w:p w:rsidR="00F20139" w:rsidRPr="000B257C" w:rsidRDefault="00F20139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Észreveszem, megszólítom,</w:t>
            </w:r>
          </w:p>
          <w:p w:rsidR="00F20139" w:rsidRPr="000B257C" w:rsidRDefault="00F20139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beszélgetek, segítek</w:t>
            </w:r>
          </w:p>
          <w:p w:rsidR="00F20139" w:rsidRPr="000B257C" w:rsidRDefault="00F20139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egy szükséget szenvedő</w:t>
            </w:r>
          </w:p>
          <w:p w:rsidR="00F20139" w:rsidRPr="000B257C" w:rsidRDefault="00F20139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embernek.</w:t>
            </w:r>
          </w:p>
        </w:tc>
        <w:tc>
          <w:tcPr>
            <w:tcW w:w="2199" w:type="dxa"/>
            <w:vAlign w:val="center"/>
          </w:tcPr>
          <w:p w:rsidR="00F20139" w:rsidRPr="000B257C" w:rsidRDefault="00F20139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H</w:t>
            </w:r>
            <w:r w:rsidR="00D67723" w:rsidRPr="000B257C">
              <w:rPr>
                <w:sz w:val="18"/>
                <w:szCs w:val="16"/>
              </w:rPr>
              <w:t>a még nem tettem, e</w:t>
            </w:r>
            <w:r w:rsidR="00D67723" w:rsidRPr="000B257C">
              <w:rPr>
                <w:sz w:val="18"/>
                <w:szCs w:val="16"/>
              </w:rPr>
              <w:t>lőkészül</w:t>
            </w:r>
            <w:r w:rsidR="00AC369C" w:rsidRPr="000B257C">
              <w:rPr>
                <w:sz w:val="18"/>
                <w:szCs w:val="16"/>
              </w:rPr>
              <w:t>ök a nagyböjti szentgyónásomra</w:t>
            </w:r>
            <w:r w:rsidR="00D67723" w:rsidRPr="000B257C">
              <w:rPr>
                <w:sz w:val="18"/>
                <w:szCs w:val="16"/>
              </w:rPr>
              <w:t>.</w:t>
            </w:r>
          </w:p>
        </w:tc>
        <w:tc>
          <w:tcPr>
            <w:tcW w:w="2199" w:type="dxa"/>
            <w:vAlign w:val="center"/>
          </w:tcPr>
          <w:p w:rsidR="00D67723" w:rsidRPr="000B257C" w:rsidRDefault="002955F1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O</w:t>
            </w:r>
            <w:r w:rsidR="00D67723" w:rsidRPr="000B257C">
              <w:rPr>
                <w:sz w:val="18"/>
                <w:szCs w:val="16"/>
              </w:rPr>
              <w:t>lvasással, jó idő esetén kirándulással, + 1 óra alvással pihenek</w:t>
            </w:r>
          </w:p>
          <w:p w:rsidR="00F20139" w:rsidRPr="000B257C" w:rsidRDefault="00D67723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SZENTMISE</w:t>
            </w:r>
          </w:p>
        </w:tc>
      </w:tr>
      <w:tr w:rsidR="00981CF3" w:rsidTr="00B65E6F">
        <w:trPr>
          <w:trHeight w:val="1126"/>
          <w:jc w:val="center"/>
        </w:trPr>
        <w:tc>
          <w:tcPr>
            <w:tcW w:w="2197" w:type="dxa"/>
            <w:vAlign w:val="center"/>
          </w:tcPr>
          <w:p w:rsidR="00F20139" w:rsidRPr="000B257C" w:rsidRDefault="00D67723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Kapcsolataim jellegét és minős</w:t>
            </w:r>
            <w:r w:rsidRPr="000B257C">
              <w:rPr>
                <w:sz w:val="18"/>
                <w:szCs w:val="16"/>
              </w:rPr>
              <w:t xml:space="preserve">égét </w:t>
            </w:r>
            <w:proofErr w:type="spellStart"/>
            <w:r w:rsidRPr="000B257C">
              <w:rPr>
                <w:sz w:val="18"/>
                <w:szCs w:val="16"/>
              </w:rPr>
              <w:t>újragondolom</w:t>
            </w:r>
            <w:proofErr w:type="spellEnd"/>
            <w:r w:rsidRPr="000B257C">
              <w:rPr>
                <w:sz w:val="18"/>
                <w:szCs w:val="16"/>
              </w:rPr>
              <w:t xml:space="preserve"> és rendezem, akivel szükséges.</w:t>
            </w:r>
          </w:p>
        </w:tc>
        <w:tc>
          <w:tcPr>
            <w:tcW w:w="2197" w:type="dxa"/>
            <w:vAlign w:val="center"/>
          </w:tcPr>
          <w:p w:rsidR="00F20139" w:rsidRPr="000B257C" w:rsidRDefault="00D67723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 xml:space="preserve">Jelen van-e életemben a hamisság, a hazugság? </w:t>
            </w:r>
            <w:proofErr w:type="spellStart"/>
            <w:r w:rsidRPr="000B257C">
              <w:rPr>
                <w:sz w:val="18"/>
                <w:szCs w:val="16"/>
              </w:rPr>
              <w:t>Szembenézek</w:t>
            </w:r>
            <w:proofErr w:type="spellEnd"/>
            <w:r w:rsidRPr="000B257C">
              <w:rPr>
                <w:sz w:val="18"/>
                <w:szCs w:val="16"/>
              </w:rPr>
              <w:t xml:space="preserve"> megalkuvásaimmal.</w:t>
            </w:r>
          </w:p>
        </w:tc>
        <w:tc>
          <w:tcPr>
            <w:tcW w:w="2198" w:type="dxa"/>
            <w:vAlign w:val="center"/>
          </w:tcPr>
          <w:p w:rsidR="00F20139" w:rsidRPr="000B257C" w:rsidRDefault="00D67723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Van-e irigység a szívemben? Mik az én ajándékaim, amikért hálás lehetek?</w:t>
            </w:r>
          </w:p>
        </w:tc>
        <w:tc>
          <w:tcPr>
            <w:tcW w:w="2199" w:type="dxa"/>
            <w:vAlign w:val="center"/>
          </w:tcPr>
          <w:p w:rsidR="00F20139" w:rsidRPr="000B257C" w:rsidRDefault="002955F1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Kinek mit kéne</w:t>
            </w:r>
            <w:r w:rsidRPr="000B257C">
              <w:rPr>
                <w:sz w:val="18"/>
                <w:szCs w:val="16"/>
              </w:rPr>
              <w:t xml:space="preserve"> konkrétan </w:t>
            </w:r>
            <w:proofErr w:type="spellStart"/>
            <w:r w:rsidRPr="000B257C">
              <w:rPr>
                <w:sz w:val="18"/>
                <w:szCs w:val="16"/>
              </w:rPr>
              <w:t>megköszönnöm</w:t>
            </w:r>
            <w:proofErr w:type="spellEnd"/>
            <w:r w:rsidRPr="000B257C">
              <w:rPr>
                <w:sz w:val="18"/>
                <w:szCs w:val="16"/>
              </w:rPr>
              <w:t>? Gyakor</w:t>
            </w:r>
            <w:r w:rsidRPr="000B257C">
              <w:rPr>
                <w:sz w:val="18"/>
                <w:szCs w:val="16"/>
              </w:rPr>
              <w:t>lom a hálám kifejezését</w:t>
            </w:r>
          </w:p>
        </w:tc>
        <w:tc>
          <w:tcPr>
            <w:tcW w:w="2199" w:type="dxa"/>
            <w:vAlign w:val="center"/>
          </w:tcPr>
          <w:p w:rsidR="00F20139" w:rsidRPr="000B257C" w:rsidRDefault="002955F1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Telefon, Tv, internetböjt, helyette imádkozom, keresztutat végzek.</w:t>
            </w:r>
          </w:p>
        </w:tc>
        <w:tc>
          <w:tcPr>
            <w:tcW w:w="2199" w:type="dxa"/>
            <w:vAlign w:val="center"/>
          </w:tcPr>
          <w:p w:rsidR="00F20139" w:rsidRPr="000B257C" w:rsidRDefault="00AC369C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Imádkozom a Szentatyáért, püspökökért, papokért, diakónusokért, szerzetesekért. Miben tudom őket segíteni?</w:t>
            </w:r>
          </w:p>
        </w:tc>
        <w:tc>
          <w:tcPr>
            <w:tcW w:w="2199" w:type="dxa"/>
            <w:vAlign w:val="center"/>
          </w:tcPr>
          <w:p w:rsidR="00F20139" w:rsidRPr="000B257C" w:rsidRDefault="00AC369C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Egy közös, örömteli pr</w:t>
            </w:r>
            <w:r w:rsidRPr="000B257C">
              <w:rPr>
                <w:sz w:val="18"/>
                <w:szCs w:val="16"/>
              </w:rPr>
              <w:t>ogramot szervezek szeretteimmel, családommal.</w:t>
            </w:r>
          </w:p>
          <w:p w:rsidR="00AC369C" w:rsidRPr="000B257C" w:rsidRDefault="00AC369C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SZENTMISE</w:t>
            </w:r>
          </w:p>
        </w:tc>
      </w:tr>
      <w:tr w:rsidR="00981CF3" w:rsidTr="000B257C">
        <w:trPr>
          <w:trHeight w:val="1418"/>
          <w:jc w:val="center"/>
        </w:trPr>
        <w:tc>
          <w:tcPr>
            <w:tcW w:w="2197" w:type="dxa"/>
            <w:vAlign w:val="center"/>
          </w:tcPr>
          <w:p w:rsidR="00F20139" w:rsidRPr="000B257C" w:rsidRDefault="00AC369C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A megítélés, a pletyka, a megszólás helyett a jó szó, az értékek felismerése és kifejezése lesz ma az utam.</w:t>
            </w:r>
          </w:p>
        </w:tc>
        <w:tc>
          <w:tcPr>
            <w:tcW w:w="2197" w:type="dxa"/>
            <w:vAlign w:val="center"/>
          </w:tcPr>
          <w:p w:rsidR="00F20139" w:rsidRPr="000B257C" w:rsidRDefault="000B257C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Észreveszem, megszólítom, beszélgetek, segítek egy szükséget szenvedő embernek.</w:t>
            </w:r>
          </w:p>
        </w:tc>
        <w:tc>
          <w:tcPr>
            <w:tcW w:w="2198" w:type="dxa"/>
            <w:vAlign w:val="center"/>
          </w:tcPr>
          <w:p w:rsidR="00F20139" w:rsidRPr="000B257C" w:rsidRDefault="000B257C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N</w:t>
            </w:r>
            <w:r w:rsidRPr="000B257C">
              <w:rPr>
                <w:sz w:val="18"/>
                <w:szCs w:val="16"/>
              </w:rPr>
              <w:t>em bosszankodom felesleges apróságokon</w:t>
            </w:r>
            <w:r w:rsidRPr="000B257C">
              <w:rPr>
                <w:sz w:val="18"/>
                <w:szCs w:val="16"/>
              </w:rPr>
              <w:t>, igyekszem a legfontosabb dolgokra figyelni, időt szánni.</w:t>
            </w:r>
          </w:p>
        </w:tc>
        <w:tc>
          <w:tcPr>
            <w:tcW w:w="2199" w:type="dxa"/>
            <w:vAlign w:val="center"/>
          </w:tcPr>
          <w:p w:rsidR="00F20139" w:rsidRPr="000B257C" w:rsidRDefault="000B257C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Mai imám része a lelkiismeretvizsgálat és a hálaadás. Este mindennel és mindenkivel megbékélve, időben térek nyugovóra.</w:t>
            </w:r>
          </w:p>
        </w:tc>
        <w:tc>
          <w:tcPr>
            <w:tcW w:w="2199" w:type="dxa"/>
            <w:vAlign w:val="center"/>
          </w:tcPr>
          <w:p w:rsidR="00F20139" w:rsidRPr="000B257C" w:rsidRDefault="00AC369C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Ma betérek egy templomba vagy a természetben keresek fél órányi időt – elcsendesedve engedem, hogy Isten szóljon hozzám.</w:t>
            </w:r>
          </w:p>
        </w:tc>
        <w:tc>
          <w:tcPr>
            <w:tcW w:w="2199" w:type="dxa"/>
            <w:vAlign w:val="center"/>
          </w:tcPr>
          <w:p w:rsidR="00F20139" w:rsidRPr="000B257C" w:rsidRDefault="000B257C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Hálát adok szüleimért, nagyszüleimért, minden jóért, amit családomban kaptam. Minőségi időt szánok rájuk.</w:t>
            </w:r>
          </w:p>
        </w:tc>
        <w:tc>
          <w:tcPr>
            <w:tcW w:w="2199" w:type="dxa"/>
            <w:vAlign w:val="center"/>
          </w:tcPr>
          <w:p w:rsidR="00F20139" w:rsidRPr="000B257C" w:rsidRDefault="000B257C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 xml:space="preserve">A vasárnapi </w:t>
            </w:r>
            <w:proofErr w:type="spellStart"/>
            <w:r w:rsidR="00D11557" w:rsidRPr="000B257C">
              <w:rPr>
                <w:sz w:val="18"/>
                <w:szCs w:val="16"/>
              </w:rPr>
              <w:t>SZENTMISÉ</w:t>
            </w:r>
            <w:r w:rsidRPr="000B257C">
              <w:rPr>
                <w:sz w:val="18"/>
                <w:szCs w:val="16"/>
              </w:rPr>
              <w:t>ben</w:t>
            </w:r>
            <w:proofErr w:type="spellEnd"/>
            <w:r w:rsidRPr="000B257C">
              <w:rPr>
                <w:sz w:val="18"/>
                <w:szCs w:val="16"/>
              </w:rPr>
              <w:t xml:space="preserve"> teljesen Isten elé tárom életem – múltamat, kapcsolataimat, bűneimet, vágyaimat, kéréseimet, hálámat.</w:t>
            </w:r>
          </w:p>
        </w:tc>
      </w:tr>
      <w:tr w:rsidR="000B257C" w:rsidTr="000B257C">
        <w:trPr>
          <w:trHeight w:val="1418"/>
          <w:jc w:val="center"/>
        </w:trPr>
        <w:tc>
          <w:tcPr>
            <w:tcW w:w="2197" w:type="dxa"/>
            <w:vAlign w:val="center"/>
          </w:tcPr>
          <w:p w:rsidR="000B257C" w:rsidRPr="000B257C" w:rsidRDefault="00223E63" w:rsidP="00D11557">
            <w:pPr>
              <w:jc w:val="center"/>
              <w:rPr>
                <w:sz w:val="18"/>
                <w:szCs w:val="16"/>
              </w:rPr>
            </w:pPr>
            <w:r w:rsidRPr="00223E63">
              <w:rPr>
                <w:sz w:val="18"/>
              </w:rPr>
              <w:t>Ma még inkább figyelek családtagjaimra. Imádkozom értük, elismerő szavakkal kifejezem</w:t>
            </w:r>
            <w:r w:rsidRPr="00223E63">
              <w:rPr>
                <w:sz w:val="18"/>
              </w:rPr>
              <w:t xml:space="preserve"> </w:t>
            </w:r>
            <w:proofErr w:type="spellStart"/>
            <w:r w:rsidRPr="00223E63">
              <w:rPr>
                <w:sz w:val="18"/>
              </w:rPr>
              <w:t>szeretetemet</w:t>
            </w:r>
            <w:proofErr w:type="spellEnd"/>
            <w:r w:rsidRPr="00223E63">
              <w:rPr>
                <w:sz w:val="18"/>
              </w:rPr>
              <w:t>.</w:t>
            </w:r>
          </w:p>
        </w:tc>
        <w:tc>
          <w:tcPr>
            <w:tcW w:w="2197" w:type="dxa"/>
            <w:vAlign w:val="center"/>
          </w:tcPr>
          <w:p w:rsidR="00B65E6F" w:rsidRPr="00B65E6F" w:rsidRDefault="00B65E6F" w:rsidP="00D11557">
            <w:pPr>
              <w:jc w:val="center"/>
              <w:rPr>
                <w:sz w:val="18"/>
                <w:szCs w:val="16"/>
              </w:rPr>
            </w:pPr>
            <w:r w:rsidRPr="00B65E6F">
              <w:rPr>
                <w:sz w:val="18"/>
                <w:szCs w:val="16"/>
              </w:rPr>
              <w:t>Bocsánatot kérek szeretteimtől, és azoktól, akiket</w:t>
            </w:r>
          </w:p>
          <w:p w:rsidR="00B65E6F" w:rsidRPr="00B65E6F" w:rsidRDefault="00B65E6F" w:rsidP="00D11557">
            <w:pPr>
              <w:jc w:val="center"/>
              <w:rPr>
                <w:sz w:val="18"/>
                <w:szCs w:val="16"/>
              </w:rPr>
            </w:pPr>
            <w:r w:rsidRPr="00B65E6F">
              <w:rPr>
                <w:sz w:val="18"/>
                <w:szCs w:val="16"/>
              </w:rPr>
              <w:t>a közelmúltban</w:t>
            </w:r>
          </w:p>
          <w:p w:rsidR="000B257C" w:rsidRPr="000B257C" w:rsidRDefault="00B65E6F" w:rsidP="00D11557">
            <w:pPr>
              <w:jc w:val="center"/>
              <w:rPr>
                <w:sz w:val="18"/>
                <w:szCs w:val="16"/>
              </w:rPr>
            </w:pPr>
            <w:r w:rsidRPr="00B65E6F">
              <w:rPr>
                <w:sz w:val="18"/>
                <w:szCs w:val="16"/>
              </w:rPr>
              <w:t>megbántottam.</w:t>
            </w:r>
          </w:p>
        </w:tc>
        <w:tc>
          <w:tcPr>
            <w:tcW w:w="2198" w:type="dxa"/>
            <w:vAlign w:val="center"/>
          </w:tcPr>
          <w:p w:rsidR="000B257C" w:rsidRPr="000B257C" w:rsidRDefault="00B65E6F" w:rsidP="00D1155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Ma is böjtöt tartok, lemondok valamiről, amit szeretek.</w:t>
            </w:r>
          </w:p>
        </w:tc>
        <w:tc>
          <w:tcPr>
            <w:tcW w:w="2199" w:type="dxa"/>
            <w:vAlign w:val="center"/>
          </w:tcPr>
          <w:p w:rsidR="000B257C" w:rsidRPr="000B257C" w:rsidRDefault="00B65E6F" w:rsidP="00D1155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Igyekszem türelmes lenni mindazokkal, akikkel találkozom, odafigyelek rájuk.</w:t>
            </w:r>
          </w:p>
        </w:tc>
        <w:tc>
          <w:tcPr>
            <w:tcW w:w="2199" w:type="dxa"/>
            <w:vAlign w:val="center"/>
          </w:tcPr>
          <w:p w:rsidR="00B65E6F" w:rsidRPr="00B65E6F" w:rsidRDefault="00B65E6F" w:rsidP="00D11557">
            <w:pPr>
              <w:jc w:val="center"/>
              <w:rPr>
                <w:sz w:val="18"/>
                <w:szCs w:val="16"/>
              </w:rPr>
            </w:pPr>
            <w:r w:rsidRPr="00B65E6F">
              <w:rPr>
                <w:sz w:val="18"/>
                <w:szCs w:val="16"/>
              </w:rPr>
              <w:t xml:space="preserve">Mai imádságomat, </w:t>
            </w:r>
            <w:proofErr w:type="spellStart"/>
            <w:r w:rsidRPr="00B65E6F">
              <w:rPr>
                <w:sz w:val="18"/>
                <w:szCs w:val="16"/>
              </w:rPr>
              <w:t>áldozatomat</w:t>
            </w:r>
            <w:proofErr w:type="spellEnd"/>
            <w:r w:rsidRPr="00B65E6F">
              <w:rPr>
                <w:sz w:val="18"/>
                <w:szCs w:val="16"/>
              </w:rPr>
              <w:t>, keresztutamat a</w:t>
            </w:r>
          </w:p>
          <w:p w:rsidR="000B257C" w:rsidRPr="000B257C" w:rsidRDefault="00B65E6F" w:rsidP="00D11557">
            <w:pPr>
              <w:jc w:val="center"/>
              <w:rPr>
                <w:sz w:val="18"/>
                <w:szCs w:val="16"/>
              </w:rPr>
            </w:pPr>
            <w:r w:rsidRPr="00B65E6F">
              <w:rPr>
                <w:sz w:val="18"/>
                <w:szCs w:val="16"/>
              </w:rPr>
              <w:t>keresztet hordozó és a sebzett családokért ajánlom fel.</w:t>
            </w:r>
          </w:p>
        </w:tc>
        <w:tc>
          <w:tcPr>
            <w:tcW w:w="2199" w:type="dxa"/>
            <w:vAlign w:val="center"/>
          </w:tcPr>
          <w:p w:rsidR="000B257C" w:rsidRPr="000B257C" w:rsidRDefault="00D11557" w:rsidP="00D1155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Segítek a házimunkában, esetleg a plébánián is vállalok takarítást, rendrakást.</w:t>
            </w:r>
          </w:p>
        </w:tc>
        <w:tc>
          <w:tcPr>
            <w:tcW w:w="2199" w:type="dxa"/>
            <w:vAlign w:val="center"/>
          </w:tcPr>
          <w:p w:rsidR="00D11557" w:rsidRDefault="00D11557" w:rsidP="00D1155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Megtervezem a nagyhét megszentelésének módját, pihenek.</w:t>
            </w:r>
          </w:p>
          <w:p w:rsidR="000B257C" w:rsidRPr="000B257C" w:rsidRDefault="00D11557" w:rsidP="00D11557">
            <w:pPr>
              <w:jc w:val="center"/>
              <w:rPr>
                <w:sz w:val="18"/>
                <w:szCs w:val="16"/>
              </w:rPr>
            </w:pPr>
            <w:r w:rsidRPr="000B257C">
              <w:rPr>
                <w:sz w:val="18"/>
                <w:szCs w:val="16"/>
              </w:rPr>
              <w:t>SZENTMISE</w:t>
            </w:r>
          </w:p>
        </w:tc>
      </w:tr>
      <w:tr w:rsidR="00D11557" w:rsidTr="000B257C">
        <w:trPr>
          <w:trHeight w:val="1418"/>
          <w:jc w:val="center"/>
        </w:trPr>
        <w:tc>
          <w:tcPr>
            <w:tcW w:w="2197" w:type="dxa"/>
            <w:vAlign w:val="center"/>
          </w:tcPr>
          <w:p w:rsidR="00D11557" w:rsidRPr="00223E63" w:rsidRDefault="00D11557" w:rsidP="00D115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Elolvasom a mai nap Szentírási szakaszait, időt szánok, hogy gondolkodjam üzenetükön.</w:t>
            </w:r>
          </w:p>
        </w:tc>
        <w:tc>
          <w:tcPr>
            <w:tcW w:w="2197" w:type="dxa"/>
            <w:vAlign w:val="center"/>
          </w:tcPr>
          <w:p w:rsidR="00D11557" w:rsidRPr="00B65E6F" w:rsidRDefault="00D11557" w:rsidP="00D1155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Ha anyagi lehetőségeim engedik, valakinek konkrét segítséget nyújtok, hogy szebb legyen az ünnepe.</w:t>
            </w:r>
          </w:p>
        </w:tc>
        <w:tc>
          <w:tcPr>
            <w:tcW w:w="2198" w:type="dxa"/>
            <w:vAlign w:val="center"/>
          </w:tcPr>
          <w:p w:rsidR="00D11557" w:rsidRDefault="00D11557" w:rsidP="00D1155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Pár percre betérek egy templomba, vagy kicsit többet imádkozom. </w:t>
            </w:r>
          </w:p>
        </w:tc>
        <w:tc>
          <w:tcPr>
            <w:tcW w:w="2199" w:type="dxa"/>
            <w:vAlign w:val="center"/>
          </w:tcPr>
          <w:p w:rsidR="00D11557" w:rsidRPr="00A93DAD" w:rsidRDefault="00A93DAD" w:rsidP="00D11557">
            <w:pPr>
              <w:jc w:val="center"/>
              <w:rPr>
                <w:color w:val="FF0000"/>
                <w:sz w:val="18"/>
                <w:szCs w:val="16"/>
              </w:rPr>
            </w:pPr>
            <w:r w:rsidRPr="00A93DAD">
              <w:rPr>
                <w:color w:val="FF000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-2540</wp:posOffset>
                  </wp:positionV>
                  <wp:extent cx="1226820" cy="814070"/>
                  <wp:effectExtent l="0" t="0" r="0" b="5080"/>
                  <wp:wrapNone/>
                  <wp:docPr id="5" name="Kép 5" descr="https://pecsiegyhazmegye.hu/images/2021/03/Nagycs%C3%BCt%C3%B6rt%C3%B6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ecsiegyhazmegye.hu/images/2021/03/Nagycs%C3%BCt%C3%B6rt%C3%B6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LineDrawing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1557" w:rsidRPr="00A93DAD">
              <w:rPr>
                <w:color w:val="FF0000"/>
                <w:sz w:val="18"/>
                <w:szCs w:val="16"/>
              </w:rPr>
              <w:t>NAGYCSÜTRTÖK</w:t>
            </w:r>
          </w:p>
          <w:p w:rsidR="00D11557" w:rsidRDefault="00D11557" w:rsidP="00D11557">
            <w:pPr>
              <w:jc w:val="center"/>
              <w:rPr>
                <w:sz w:val="18"/>
                <w:szCs w:val="16"/>
              </w:rPr>
            </w:pPr>
            <w:r w:rsidRPr="00A93DAD">
              <w:rPr>
                <w:color w:val="FF0000"/>
                <w:sz w:val="18"/>
                <w:szCs w:val="16"/>
              </w:rPr>
              <w:t>Részt veszek az esti közös ünneplében. Hálát adok, hogy Isten gyermekeként szeret, táplálja testemet</w:t>
            </w:r>
            <w:r>
              <w:rPr>
                <w:sz w:val="18"/>
                <w:szCs w:val="16"/>
              </w:rPr>
              <w:t>-lelkemet.</w:t>
            </w:r>
          </w:p>
        </w:tc>
        <w:tc>
          <w:tcPr>
            <w:tcW w:w="2199" w:type="dxa"/>
            <w:vAlign w:val="center"/>
          </w:tcPr>
          <w:p w:rsidR="00D11557" w:rsidRDefault="00981CF3" w:rsidP="00D11557">
            <w:pPr>
              <w:jc w:val="center"/>
              <w:rPr>
                <w:sz w:val="18"/>
                <w:szCs w:val="16"/>
              </w:rPr>
            </w:pPr>
            <w:r w:rsidRPr="00981CF3">
              <w:rPr>
                <w:sz w:val="18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1270</wp:posOffset>
                  </wp:positionV>
                  <wp:extent cx="1060450" cy="795020"/>
                  <wp:effectExtent l="0" t="0" r="6350" b="5080"/>
                  <wp:wrapNone/>
                  <wp:docPr id="1" name="Kép 1" descr="https://encrypted-tbn0.gstatic.com/images?q=tbn:ANd9GcSG5RHCefgV9iZtWWQqjmPGCwl74CtfL3Er2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G5RHCefgV9iZtWWQqjmPGCwl74CtfL3Er2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encilSketc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1557">
              <w:rPr>
                <w:sz w:val="18"/>
                <w:szCs w:val="16"/>
              </w:rPr>
              <w:t>NAGYPÉNTEK</w:t>
            </w:r>
          </w:p>
          <w:p w:rsidR="00D11557" w:rsidRPr="00B65E6F" w:rsidRDefault="00D11557" w:rsidP="00D1155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Szigorú böjt, </w:t>
            </w:r>
            <w:proofErr w:type="spellStart"/>
            <w:r>
              <w:rPr>
                <w:sz w:val="18"/>
                <w:szCs w:val="16"/>
              </w:rPr>
              <w:t>résztveszek</w:t>
            </w:r>
            <w:proofErr w:type="spellEnd"/>
            <w:r>
              <w:rPr>
                <w:sz w:val="18"/>
                <w:szCs w:val="16"/>
              </w:rPr>
              <w:t xml:space="preserve"> a keresztúton, a liturgián.</w:t>
            </w:r>
          </w:p>
        </w:tc>
        <w:tc>
          <w:tcPr>
            <w:tcW w:w="2199" w:type="dxa"/>
            <w:vAlign w:val="center"/>
          </w:tcPr>
          <w:p w:rsidR="00D11557" w:rsidRDefault="00D11557" w:rsidP="00D1155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Segítek az ünnepi előkészületben, legalább 1 órát a </w:t>
            </w:r>
            <w:proofErr w:type="spellStart"/>
            <w:r>
              <w:rPr>
                <w:sz w:val="18"/>
                <w:szCs w:val="16"/>
              </w:rPr>
              <w:t>lelkemmel</w:t>
            </w:r>
            <w:proofErr w:type="spellEnd"/>
            <w:r>
              <w:rPr>
                <w:sz w:val="18"/>
                <w:szCs w:val="16"/>
              </w:rPr>
              <w:t xml:space="preserve"> is foglalkozom. (ima, Szentírás, templomlátogatás)</w:t>
            </w:r>
          </w:p>
        </w:tc>
        <w:tc>
          <w:tcPr>
            <w:tcW w:w="2199" w:type="dxa"/>
            <w:vAlign w:val="center"/>
          </w:tcPr>
          <w:p w:rsidR="00D11557" w:rsidRPr="00981CF3" w:rsidRDefault="00A93DAD" w:rsidP="00D11557">
            <w:pPr>
              <w:jc w:val="center"/>
              <w:rPr>
                <w:rFonts w:ascii="Curlz MT" w:hAnsi="Curlz MT"/>
                <w:b/>
                <w:color w:val="FF0000"/>
                <w:sz w:val="32"/>
                <w:szCs w:val="16"/>
              </w:rPr>
            </w:pPr>
            <w:r w:rsidRPr="00A93DAD">
              <w:rPr>
                <w:rFonts w:ascii="Curlz MT" w:hAnsi="Curlz MT"/>
                <w:b/>
                <w:color w:val="FF0000"/>
                <w:sz w:val="32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-36195</wp:posOffset>
                  </wp:positionV>
                  <wp:extent cx="1189355" cy="673100"/>
                  <wp:effectExtent l="0" t="0" r="0" b="0"/>
                  <wp:wrapNone/>
                  <wp:docPr id="6" name="Kép 6" descr="C:\Users\balin\AppData\Local\Microsoft\Windows\INetCache\Content.MSO\604B28D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balin\AppData\Local\Microsoft\Windows\INetCache\Content.MSO\604B28D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1557" w:rsidRPr="00981CF3">
              <w:rPr>
                <w:rFonts w:ascii="Curlz MT" w:hAnsi="Curlz MT"/>
                <w:b/>
                <w:color w:val="FF0000"/>
                <w:sz w:val="32"/>
                <w:szCs w:val="16"/>
              </w:rPr>
              <w:t>HÚSVÉT</w:t>
            </w:r>
          </w:p>
          <w:p w:rsidR="00981CF3" w:rsidRPr="000B257C" w:rsidRDefault="00981CF3" w:rsidP="00D11557">
            <w:pPr>
              <w:jc w:val="center"/>
              <w:rPr>
                <w:sz w:val="18"/>
                <w:szCs w:val="16"/>
              </w:rPr>
            </w:pPr>
            <w:r w:rsidRPr="00981CF3">
              <w:rPr>
                <w:rFonts w:ascii="Curlz MT" w:hAnsi="Curlz MT"/>
                <w:b/>
                <w:color w:val="FF0000"/>
                <w:sz w:val="32"/>
                <w:szCs w:val="16"/>
              </w:rPr>
              <w:t>SZENTMISE</w:t>
            </w:r>
          </w:p>
        </w:tc>
      </w:tr>
    </w:tbl>
    <w:p w:rsidR="00A93DAD" w:rsidRDefault="00A93DAD">
      <w:bookmarkStart w:id="0" w:name="_GoBack"/>
      <w:bookmarkEnd w:id="0"/>
    </w:p>
    <w:sectPr w:rsidR="00A93DAD" w:rsidSect="005A10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D4"/>
    <w:rsid w:val="000B257C"/>
    <w:rsid w:val="001845D4"/>
    <w:rsid w:val="00223E63"/>
    <w:rsid w:val="002955F1"/>
    <w:rsid w:val="00427625"/>
    <w:rsid w:val="004E2998"/>
    <w:rsid w:val="005A10B1"/>
    <w:rsid w:val="006D7BD2"/>
    <w:rsid w:val="00981CF3"/>
    <w:rsid w:val="00A93DAD"/>
    <w:rsid w:val="00AC369C"/>
    <w:rsid w:val="00B65E6F"/>
    <w:rsid w:val="00CA2536"/>
    <w:rsid w:val="00CC0015"/>
    <w:rsid w:val="00D11557"/>
    <w:rsid w:val="00D67723"/>
    <w:rsid w:val="00F13C46"/>
    <w:rsid w:val="00F2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9045"/>
  <w15:chartTrackingRefBased/>
  <w15:docId w15:val="{1731B117-C8EC-43A3-82DF-65F3630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A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BE77F-7B8F-4FB4-AEB8-9FC412AA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502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Gábor</dc:creator>
  <cp:keywords/>
  <dc:description/>
  <cp:lastModifiedBy>Bálint Gábor</cp:lastModifiedBy>
  <cp:revision>5</cp:revision>
  <dcterms:created xsi:type="dcterms:W3CDTF">2025-03-04T08:35:00Z</dcterms:created>
  <dcterms:modified xsi:type="dcterms:W3CDTF">2025-03-04T14:25:00Z</dcterms:modified>
</cp:coreProperties>
</file>